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FA" w:rsidRPr="00EF3A1D" w:rsidRDefault="00CD596E" w:rsidP="00EF3A1D">
      <w:pPr>
        <w:jc w:val="center"/>
        <w:rPr>
          <w:b/>
          <w:sz w:val="28"/>
          <w:szCs w:val="28"/>
        </w:rPr>
      </w:pPr>
      <w:r w:rsidRPr="00EF3A1D">
        <w:rPr>
          <w:b/>
          <w:sz w:val="28"/>
          <w:szCs w:val="28"/>
        </w:rPr>
        <w:t xml:space="preserve">Elfin Forest-Harmony Grove </w:t>
      </w:r>
      <w:r w:rsidR="00EF3A1D" w:rsidRPr="00EF3A1D">
        <w:rPr>
          <w:b/>
          <w:sz w:val="28"/>
          <w:szCs w:val="28"/>
        </w:rPr>
        <w:t>Town Council Board Meeting</w:t>
      </w:r>
    </w:p>
    <w:p w:rsidR="00EF3A1D" w:rsidRPr="00EF3A1D" w:rsidRDefault="003807D6" w:rsidP="00EF3A1D">
      <w:pPr>
        <w:jc w:val="center"/>
        <w:rPr>
          <w:b/>
          <w:sz w:val="28"/>
          <w:szCs w:val="28"/>
        </w:rPr>
      </w:pPr>
      <w:r>
        <w:rPr>
          <w:b/>
          <w:sz w:val="28"/>
          <w:szCs w:val="28"/>
        </w:rPr>
        <w:t>Fire Station</w:t>
      </w:r>
    </w:p>
    <w:p w:rsidR="00EF3A1D" w:rsidRPr="00EF3A1D" w:rsidRDefault="003807D6" w:rsidP="00EF3A1D">
      <w:pPr>
        <w:jc w:val="center"/>
        <w:rPr>
          <w:b/>
          <w:sz w:val="28"/>
          <w:szCs w:val="28"/>
        </w:rPr>
      </w:pPr>
      <w:r>
        <w:rPr>
          <w:b/>
          <w:sz w:val="28"/>
          <w:szCs w:val="28"/>
        </w:rPr>
        <w:t>August 30</w:t>
      </w:r>
      <w:r w:rsidRPr="003807D6">
        <w:rPr>
          <w:b/>
          <w:sz w:val="28"/>
          <w:szCs w:val="28"/>
          <w:vertAlign w:val="superscript"/>
        </w:rPr>
        <w:t>th</w:t>
      </w:r>
      <w:r>
        <w:rPr>
          <w:b/>
          <w:sz w:val="28"/>
          <w:szCs w:val="28"/>
        </w:rPr>
        <w:t>, 2011</w:t>
      </w:r>
    </w:p>
    <w:p w:rsidR="00CD596E" w:rsidRPr="00EF3A1D" w:rsidRDefault="00CD596E" w:rsidP="00EF3A1D">
      <w:pPr>
        <w:jc w:val="center"/>
        <w:rPr>
          <w:b/>
          <w:sz w:val="28"/>
          <w:szCs w:val="28"/>
        </w:rPr>
      </w:pPr>
      <w:r w:rsidRPr="00EF3A1D">
        <w:rPr>
          <w:b/>
          <w:sz w:val="28"/>
          <w:szCs w:val="28"/>
        </w:rPr>
        <w:t>7 pm</w:t>
      </w:r>
    </w:p>
    <w:p w:rsidR="00CD596E" w:rsidRDefault="00CD596E"/>
    <w:p w:rsidR="00460252" w:rsidRDefault="00CD596E" w:rsidP="00460252">
      <w:r w:rsidRPr="00EF3A1D">
        <w:rPr>
          <w:b/>
        </w:rPr>
        <w:t>Board Members present:</w:t>
      </w:r>
      <w:r>
        <w:t xml:space="preserve"> </w:t>
      </w:r>
      <w:r w:rsidR="00EF3A1D">
        <w:t xml:space="preserve"> </w:t>
      </w:r>
      <w:r w:rsidR="00CA0D22">
        <w:t xml:space="preserve">Jacqueline Arsivaud-Benjamin, Bonnie Baumgartner, Amy Molenaar, Mid </w:t>
      </w:r>
      <w:r w:rsidR="00460252">
        <w:t xml:space="preserve">Nancy Goodrich, Minoo Sohaey, May </w:t>
      </w:r>
      <w:r w:rsidR="001501B3">
        <w:t>Meintjes</w:t>
      </w:r>
      <w:r w:rsidR="00460252">
        <w:t>, Gordon Taggart, Sandra Bartsch, Mid Hoppenrath</w:t>
      </w:r>
    </w:p>
    <w:p w:rsidR="00CD596E" w:rsidRDefault="00CD596E">
      <w:r w:rsidRPr="00EF3A1D">
        <w:rPr>
          <w:b/>
        </w:rPr>
        <w:t>Board Members absent:</w:t>
      </w:r>
      <w:r>
        <w:t xml:space="preserve"> </w:t>
      </w:r>
      <w:r w:rsidR="00EF3A1D">
        <w:t xml:space="preserve"> </w:t>
      </w:r>
      <w:r w:rsidR="00CA0D22">
        <w:t>Melanie Fallon</w:t>
      </w:r>
    </w:p>
    <w:p w:rsidR="00CD596E" w:rsidRPr="00EF3A1D" w:rsidRDefault="00CD596E" w:rsidP="003E20B5">
      <w:pPr>
        <w:rPr>
          <w:b/>
        </w:rPr>
      </w:pPr>
      <w:r w:rsidRPr="00EF3A1D">
        <w:rPr>
          <w:b/>
        </w:rPr>
        <w:t>This meeting was called to order by Chair Jacqueline Arsivaud-Benjamin at approximately 7:05 pm.</w:t>
      </w:r>
    </w:p>
    <w:p w:rsidR="00CD596E" w:rsidRDefault="00CD596E"/>
    <w:p w:rsidR="00CD596E" w:rsidRPr="00EF3A1D" w:rsidRDefault="00CC4656" w:rsidP="00CD596E">
      <w:pPr>
        <w:pStyle w:val="ListParagraph"/>
        <w:numPr>
          <w:ilvl w:val="0"/>
          <w:numId w:val="2"/>
        </w:numPr>
        <w:rPr>
          <w:b/>
        </w:rPr>
      </w:pPr>
      <w:r>
        <w:rPr>
          <w:b/>
        </w:rPr>
        <w:t xml:space="preserve">Density Threat: </w:t>
      </w:r>
      <w:r w:rsidR="00CA0D22">
        <w:rPr>
          <w:b/>
        </w:rPr>
        <w:t xml:space="preserve">Harmony Grove Meadows Update </w:t>
      </w:r>
    </w:p>
    <w:p w:rsidR="00CD596E" w:rsidRDefault="00CA0D22" w:rsidP="00CD596E">
      <w:pPr>
        <w:pStyle w:val="ListParagraph"/>
        <w:numPr>
          <w:ilvl w:val="0"/>
          <w:numId w:val="3"/>
        </w:numPr>
      </w:pPr>
      <w:r>
        <w:t>The new approved General Plan allows an increase in density at Harmony Grove Meadows; however, HG Meadows will need to still acquire a subdivision map and prepare an EIR and push it out for public review.  Additionally, HG Meadows will be challenged with needing to improve the bridge on Country Club Drive as well as ensure there is more than one Fire Access road to</w:t>
      </w:r>
      <w:r w:rsidR="00460252">
        <w:t>, and out of,</w:t>
      </w:r>
      <w:r>
        <w:t xml:space="preserve"> the subdivision.</w:t>
      </w:r>
    </w:p>
    <w:p w:rsidR="00CA0D22" w:rsidRDefault="00CA0D22" w:rsidP="00CD596E">
      <w:pPr>
        <w:pStyle w:val="ListParagraph"/>
        <w:numPr>
          <w:ilvl w:val="0"/>
          <w:numId w:val="3"/>
        </w:numPr>
      </w:pPr>
      <w:r>
        <w:t>Harmony Grove Meadows is still a threat to our community, but there are many issues that will hinder or slow development</w:t>
      </w:r>
    </w:p>
    <w:p w:rsidR="00CA0D22" w:rsidRDefault="00CA0D22" w:rsidP="00CD596E">
      <w:pPr>
        <w:pStyle w:val="ListParagraph"/>
        <w:numPr>
          <w:ilvl w:val="0"/>
          <w:numId w:val="3"/>
        </w:numPr>
      </w:pPr>
      <w:r>
        <w:t xml:space="preserve">The </w:t>
      </w:r>
      <w:r w:rsidR="00460252">
        <w:t>EF</w:t>
      </w:r>
      <w:r>
        <w:t>HGTC</w:t>
      </w:r>
      <w:r w:rsidR="00460252">
        <w:t xml:space="preserve"> Board</w:t>
      </w:r>
      <w:r>
        <w:t xml:space="preserve"> will keep abreast of development</w:t>
      </w:r>
      <w:r w:rsidR="00460252">
        <w:t>, keep the community involved and informed,</w:t>
      </w:r>
      <w:r>
        <w:t xml:space="preserve"> and plan a course of action at a later date if need be.</w:t>
      </w:r>
    </w:p>
    <w:p w:rsidR="00CC4656" w:rsidRDefault="00CC4656" w:rsidP="00CC4656">
      <w:pPr>
        <w:ind w:left="360"/>
      </w:pPr>
    </w:p>
    <w:p w:rsidR="00EC3FD2" w:rsidRPr="00EF3A1D" w:rsidRDefault="00EC3FD2" w:rsidP="00EC3FD2">
      <w:pPr>
        <w:pStyle w:val="ListParagraph"/>
        <w:numPr>
          <w:ilvl w:val="0"/>
          <w:numId w:val="2"/>
        </w:numPr>
        <w:rPr>
          <w:b/>
        </w:rPr>
      </w:pPr>
      <w:r w:rsidRPr="00EF3A1D">
        <w:rPr>
          <w:b/>
        </w:rPr>
        <w:t>Treasurer's Report</w:t>
      </w:r>
    </w:p>
    <w:p w:rsidR="00EC3FD2" w:rsidRDefault="00EC3FD2" w:rsidP="00EC3FD2">
      <w:pPr>
        <w:pStyle w:val="ListParagraph"/>
        <w:numPr>
          <w:ilvl w:val="0"/>
          <w:numId w:val="3"/>
        </w:numPr>
      </w:pPr>
      <w:r>
        <w:t xml:space="preserve">May </w:t>
      </w:r>
      <w:r w:rsidR="004638C3">
        <w:t>Meintjes</w:t>
      </w:r>
      <w:bookmarkStart w:id="0" w:name="_GoBack"/>
      <w:bookmarkEnd w:id="0"/>
      <w:r>
        <w:t xml:space="preserve"> </w:t>
      </w:r>
      <w:r w:rsidR="00CA0D22">
        <w:t xml:space="preserve">reviewed the accounting and balance for the Fourth of July Picnic and Parade.  </w:t>
      </w:r>
      <w:r w:rsidR="00CC4656">
        <w:t>I</w:t>
      </w:r>
      <w:r w:rsidR="00CA0D22">
        <w:t xml:space="preserve">ncreased expenditures related to equipment rentals, catering and lower ticket sales </w:t>
      </w:r>
      <w:r w:rsidR="00CC4656">
        <w:t>resulted in a lower-than-expected profit of approximately</w:t>
      </w:r>
      <w:r w:rsidR="00CA0D22">
        <w:t xml:space="preserve"> </w:t>
      </w:r>
      <w:r w:rsidR="00CC4656">
        <w:t>$500</w:t>
      </w:r>
      <w:r w:rsidR="00CA0D22">
        <w:t>.  ($4434 income against $3940 Expense).</w:t>
      </w:r>
    </w:p>
    <w:p w:rsidR="00CA0D22" w:rsidRDefault="00CC4656" w:rsidP="00EC3FD2">
      <w:pPr>
        <w:pStyle w:val="ListParagraph"/>
        <w:numPr>
          <w:ilvl w:val="0"/>
          <w:numId w:val="3"/>
        </w:numPr>
      </w:pPr>
      <w:r>
        <w:t xml:space="preserve">The news is disappointing to the Board and will be disappointing to the Fire Department and the community as the original plan was to give the Fire Department $2000.  </w:t>
      </w:r>
      <w:r w:rsidR="00B559AF">
        <w:t xml:space="preserve">As a gesture of goodwill the Board </w:t>
      </w:r>
      <w:r w:rsidR="000709C1">
        <w:t>recommends</w:t>
      </w:r>
      <w:r w:rsidR="00B559AF">
        <w:t xml:space="preserve"> an additional donation to the Fire Department from</w:t>
      </w:r>
      <w:r w:rsidR="000709C1">
        <w:t xml:space="preserve"> the</w:t>
      </w:r>
      <w:r w:rsidR="00B559AF">
        <w:t xml:space="preserve"> EFHGTC</w:t>
      </w:r>
      <w:r w:rsidR="000709C1">
        <w:t xml:space="preserve"> Picnic and Parade</w:t>
      </w:r>
      <w:r w:rsidR="00B559AF">
        <w:t xml:space="preserve"> Silent Auction funds.</w:t>
      </w:r>
    </w:p>
    <w:p w:rsidR="007B0F21" w:rsidRDefault="007B0F21" w:rsidP="00EC3FD2">
      <w:pPr>
        <w:pStyle w:val="ListParagraph"/>
        <w:numPr>
          <w:ilvl w:val="0"/>
          <w:numId w:val="3"/>
        </w:numPr>
      </w:pPr>
      <w:r>
        <w:t>Bonnie Baumgartner motions to disburse</w:t>
      </w:r>
      <w:r w:rsidR="00CC4656">
        <w:t xml:space="preserve"> the</w:t>
      </w:r>
      <w:r>
        <w:t xml:space="preserve"> $500 profit and</w:t>
      </w:r>
      <w:r w:rsidR="00CC4656">
        <w:t xml:space="preserve"> an additional</w:t>
      </w:r>
      <w:r>
        <w:t xml:space="preserve"> $1000 from the EFHGTC Silent Auction</w:t>
      </w:r>
      <w:r w:rsidR="00CC4656">
        <w:t xml:space="preserve"> to the Fire Department and recommends</w:t>
      </w:r>
      <w:r>
        <w:t xml:space="preserve"> full disclosure and transparent accounting of the EFHG</w:t>
      </w:r>
      <w:r w:rsidR="000709C1">
        <w:t>TC</w:t>
      </w:r>
      <w:r>
        <w:t xml:space="preserve"> Picnic and Parade financials. Jacqueline Arsivaud-Benjamin seconds the motion and all attending EFHG Board Members approve.</w:t>
      </w:r>
    </w:p>
    <w:p w:rsidR="007B0F21" w:rsidRDefault="007B0F21" w:rsidP="00EC3FD2">
      <w:pPr>
        <w:pStyle w:val="ListParagraph"/>
        <w:numPr>
          <w:ilvl w:val="0"/>
          <w:numId w:val="3"/>
        </w:numPr>
      </w:pPr>
      <w:r>
        <w:lastRenderedPageBreak/>
        <w:t>Jacqueline Arsivaud-Benjamin will write an article in the Chaparral regarding the picnic and accounting and will plan a post-mortem meeting with the Picnic Planning Committee to determine an improved planning and budgeting process for 2012.</w:t>
      </w:r>
    </w:p>
    <w:p w:rsidR="007B0F21" w:rsidRDefault="007B0F21" w:rsidP="007B0F21">
      <w:pPr>
        <w:ind w:left="360"/>
      </w:pPr>
    </w:p>
    <w:p w:rsidR="00EC3FD2" w:rsidRPr="00EF3A1D" w:rsidRDefault="00E034EA" w:rsidP="00EC3FD2">
      <w:pPr>
        <w:pStyle w:val="ListParagraph"/>
        <w:numPr>
          <w:ilvl w:val="0"/>
          <w:numId w:val="2"/>
        </w:numPr>
        <w:rPr>
          <w:b/>
        </w:rPr>
      </w:pPr>
      <w:r>
        <w:rPr>
          <w:b/>
        </w:rPr>
        <w:t>Signs Policy</w:t>
      </w:r>
    </w:p>
    <w:p w:rsidR="00EC3FD2" w:rsidRDefault="007B0F21" w:rsidP="00EC3FD2">
      <w:pPr>
        <w:pStyle w:val="ListParagraph"/>
        <w:numPr>
          <w:ilvl w:val="0"/>
          <w:numId w:val="3"/>
        </w:numPr>
      </w:pPr>
      <w:r>
        <w:t>In 1995 the Town Council passed a resolution that no signs should be placed along the streets of Elfin Forest</w:t>
      </w:r>
      <w:r w:rsidR="000709C1">
        <w:t>.</w:t>
      </w:r>
    </w:p>
    <w:p w:rsidR="00E034EA" w:rsidRDefault="00E034EA" w:rsidP="00E034EA">
      <w:pPr>
        <w:pStyle w:val="ListParagraph"/>
        <w:numPr>
          <w:ilvl w:val="0"/>
          <w:numId w:val="3"/>
        </w:numPr>
      </w:pPr>
      <w:r>
        <w:t xml:space="preserve">There have been a lot of signs posted with the Elfin Forest area: real estate, bee removal, </w:t>
      </w:r>
      <w:r w:rsidR="00B559AF">
        <w:t>o</w:t>
      </w:r>
      <w:r>
        <w:t xml:space="preserve">pen </w:t>
      </w:r>
      <w:r w:rsidR="00B559AF">
        <w:t>h</w:t>
      </w:r>
      <w:r>
        <w:t xml:space="preserve">ouses, etc.  </w:t>
      </w:r>
      <w:r w:rsidR="00B559AF">
        <w:t xml:space="preserve">Board members agree that these </w:t>
      </w:r>
      <w:r>
        <w:t xml:space="preserve">signs take away from </w:t>
      </w:r>
      <w:r w:rsidR="00B559AF">
        <w:t>the aesthetics of the</w:t>
      </w:r>
      <w:r>
        <w:t xml:space="preserve"> community</w:t>
      </w:r>
      <w:r w:rsidR="00B559AF">
        <w:t xml:space="preserve"> and can pose a danger as it can be difficult to see traffic from many of the private roads.</w:t>
      </w:r>
      <w:r>
        <w:t xml:space="preserve"> </w:t>
      </w:r>
      <w:r w:rsidR="00B559AF">
        <w:t xml:space="preserve">The </w:t>
      </w:r>
      <w:r>
        <w:t xml:space="preserve">EFHGTC will look into and confirm whether </w:t>
      </w:r>
      <w:r w:rsidR="00B559AF">
        <w:t>the signage</w:t>
      </w:r>
      <w:r>
        <w:t xml:space="preserve"> is against County Ordinance</w:t>
      </w:r>
      <w:r w:rsidR="00B559AF">
        <w:t>s</w:t>
      </w:r>
      <w:r>
        <w:t xml:space="preserve"> and whether it is acceptable to request that these signs be taken down.</w:t>
      </w:r>
    </w:p>
    <w:p w:rsidR="00E034EA" w:rsidRDefault="00E034EA" w:rsidP="00E034EA">
      <w:pPr>
        <w:pStyle w:val="ListParagraph"/>
        <w:numPr>
          <w:ilvl w:val="0"/>
          <w:numId w:val="3"/>
        </w:numPr>
      </w:pPr>
      <w:r>
        <w:t>Nancy</w:t>
      </w:r>
      <w:r w:rsidR="000709C1">
        <w:t xml:space="preserve"> Goodrich</w:t>
      </w:r>
      <w:r>
        <w:t xml:space="preserve"> </w:t>
      </w:r>
      <w:r w:rsidR="000709C1">
        <w:t>will research and determine if County Ordinance supports the 1995 Town Council resolution regarding signage in Elfin Forest.</w:t>
      </w:r>
    </w:p>
    <w:p w:rsidR="00E034EA" w:rsidRPr="00E034EA" w:rsidRDefault="00E034EA" w:rsidP="00E034EA">
      <w:pPr>
        <w:rPr>
          <w:b/>
        </w:rPr>
      </w:pPr>
    </w:p>
    <w:p w:rsidR="008646C3" w:rsidRPr="00EF3A1D" w:rsidRDefault="00E034EA" w:rsidP="008646C3">
      <w:pPr>
        <w:pStyle w:val="ListParagraph"/>
        <w:numPr>
          <w:ilvl w:val="0"/>
          <w:numId w:val="2"/>
        </w:numPr>
        <w:rPr>
          <w:b/>
        </w:rPr>
      </w:pPr>
      <w:r>
        <w:rPr>
          <w:b/>
        </w:rPr>
        <w:t>CC&amp;Rs</w:t>
      </w:r>
    </w:p>
    <w:p w:rsidR="008646C3" w:rsidRDefault="00E034EA" w:rsidP="008646C3">
      <w:pPr>
        <w:pStyle w:val="ListParagraph"/>
        <w:numPr>
          <w:ilvl w:val="0"/>
          <w:numId w:val="3"/>
        </w:numPr>
      </w:pPr>
      <w:r>
        <w:t>CC&amp;Rs were established in the early 1960s for most of Elfin Forest, with the exception of Paint Mountain.</w:t>
      </w:r>
    </w:p>
    <w:p w:rsidR="00EF3A1D" w:rsidRDefault="00E034EA" w:rsidP="008646C3">
      <w:pPr>
        <w:pStyle w:val="ListParagraph"/>
        <w:numPr>
          <w:ilvl w:val="0"/>
          <w:numId w:val="3"/>
        </w:numPr>
      </w:pPr>
      <w:r>
        <w:t>The CC&amp;Rs will be reviewed to determine if they are still enforceable</w:t>
      </w:r>
      <w:r w:rsidR="00B559AF">
        <w:t xml:space="preserve"> and,</w:t>
      </w:r>
      <w:r>
        <w:t xml:space="preserve"> if so, the EFHG</w:t>
      </w:r>
      <w:r w:rsidR="000709C1">
        <w:t>TC</w:t>
      </w:r>
      <w:r>
        <w:t xml:space="preserve"> Board may establish an informational meeting to </w:t>
      </w:r>
      <w:r w:rsidR="000709C1">
        <w:t>alert</w:t>
      </w:r>
      <w:r>
        <w:t xml:space="preserve"> the community that these CC&amp;Rs do exist.</w:t>
      </w:r>
    </w:p>
    <w:p w:rsidR="00E034EA" w:rsidRDefault="00E034EA" w:rsidP="008646C3">
      <w:pPr>
        <w:pStyle w:val="ListParagraph"/>
        <w:numPr>
          <w:ilvl w:val="0"/>
          <w:numId w:val="3"/>
        </w:numPr>
      </w:pPr>
      <w:r>
        <w:t xml:space="preserve">CC&amp;Rs are a neighborhood issue and the </w:t>
      </w:r>
      <w:r w:rsidR="000709C1">
        <w:t>EFHGTC</w:t>
      </w:r>
      <w:r>
        <w:t xml:space="preserve"> Board will not get involved in enforc</w:t>
      </w:r>
      <w:r w:rsidR="00B559AF">
        <w:t>ing any CC&amp;Rs.</w:t>
      </w:r>
    </w:p>
    <w:p w:rsidR="003E20B5" w:rsidRPr="003E20B5" w:rsidRDefault="003E20B5" w:rsidP="003E20B5">
      <w:pPr>
        <w:rPr>
          <w:b/>
        </w:rPr>
      </w:pPr>
    </w:p>
    <w:p w:rsidR="008646C3" w:rsidRDefault="00E034EA" w:rsidP="008646C3">
      <w:pPr>
        <w:pStyle w:val="ListParagraph"/>
        <w:numPr>
          <w:ilvl w:val="0"/>
          <w:numId w:val="2"/>
        </w:numPr>
        <w:rPr>
          <w:b/>
        </w:rPr>
      </w:pPr>
      <w:r>
        <w:rPr>
          <w:b/>
        </w:rPr>
        <w:t>Website Designer Compensation</w:t>
      </w:r>
    </w:p>
    <w:p w:rsidR="00E034EA" w:rsidRDefault="003E20B5" w:rsidP="00E034EA">
      <w:pPr>
        <w:pStyle w:val="ListParagraph"/>
        <w:numPr>
          <w:ilvl w:val="0"/>
          <w:numId w:val="6"/>
        </w:numPr>
      </w:pPr>
      <w:r>
        <w:t xml:space="preserve">In April 2009 the Board budgeted $3000 to redesign the Elfin Forest Harmony Grove Town Council Website.  Website designer, </w:t>
      </w:r>
      <w:r w:rsidR="008558CB">
        <w:t xml:space="preserve">Mimi Sampson at Fotelle Artistic, </w:t>
      </w:r>
      <w:r>
        <w:t>has completed this project and the Board agrees that she did a very good job and provided us with a great website with a lot of content.</w:t>
      </w:r>
    </w:p>
    <w:p w:rsidR="003E20B5" w:rsidRDefault="003E20B5" w:rsidP="00E034EA">
      <w:pPr>
        <w:pStyle w:val="ListParagraph"/>
        <w:numPr>
          <w:ilvl w:val="0"/>
          <w:numId w:val="6"/>
        </w:numPr>
      </w:pPr>
      <w:r>
        <w:t>Jacqueline Arsivaud-Benjamin proposes</w:t>
      </w:r>
      <w:r w:rsidR="00B559AF">
        <w:t xml:space="preserve"> a motion</w:t>
      </w:r>
      <w:r>
        <w:t xml:space="preserve"> </w:t>
      </w:r>
      <w:r w:rsidR="00B559AF">
        <w:t>to</w:t>
      </w:r>
      <w:r>
        <w:t xml:space="preserve"> </w:t>
      </w:r>
      <w:r w:rsidR="00B559AF">
        <w:t>c</w:t>
      </w:r>
      <w:r>
        <w:t>ompensate Mimi</w:t>
      </w:r>
      <w:r w:rsidR="008558CB">
        <w:t xml:space="preserve"> Sampson of Fotelle Artistic</w:t>
      </w:r>
      <w:r>
        <w:t xml:space="preserve"> the full budgeted amount of $3000.  May </w:t>
      </w:r>
      <w:r w:rsidR="001501B3">
        <w:t>Meintjes</w:t>
      </w:r>
      <w:r>
        <w:t xml:space="preserve"> seconds the motion and all EFHGTC Board members are in agreement.</w:t>
      </w:r>
    </w:p>
    <w:p w:rsidR="003E20B5" w:rsidRDefault="003E20B5" w:rsidP="00E034EA">
      <w:pPr>
        <w:pStyle w:val="ListParagraph"/>
        <w:numPr>
          <w:ilvl w:val="0"/>
          <w:numId w:val="6"/>
        </w:numPr>
      </w:pPr>
      <w:r>
        <w:t xml:space="preserve">The EFHGTC website will need to be maintained to ensure that content is up to date and relevant </w:t>
      </w:r>
      <w:r w:rsidR="008558CB">
        <w:t>for</w:t>
      </w:r>
      <w:r>
        <w:t xml:space="preserve"> the community.  May </w:t>
      </w:r>
      <w:r w:rsidR="001501B3">
        <w:t>Meintjes</w:t>
      </w:r>
      <w:r>
        <w:t xml:space="preserve"> proposes a motion to pay Mimi</w:t>
      </w:r>
      <w:r w:rsidR="008558CB">
        <w:t xml:space="preserve"> Sampson of Fotelle Artistic</w:t>
      </w:r>
      <w:r>
        <w:t xml:space="preserve"> $30 per hour for </w:t>
      </w:r>
      <w:r w:rsidR="00B559AF">
        <w:t>m</w:t>
      </w:r>
      <w:r>
        <w:t>aintenance of the EFHGTC website.  Bonnie Baumgartner seconds the motion and all EFHGTC Board Members are in agreement.</w:t>
      </w:r>
    </w:p>
    <w:p w:rsidR="003E20B5" w:rsidRDefault="003E20B5" w:rsidP="003E20B5"/>
    <w:p w:rsidR="003E20B5" w:rsidRDefault="003E20B5" w:rsidP="003E20B5"/>
    <w:p w:rsidR="003E20B5" w:rsidRDefault="003E20B5" w:rsidP="003E20B5"/>
    <w:p w:rsidR="003E20B5" w:rsidRDefault="003E20B5" w:rsidP="003E20B5">
      <w:pPr>
        <w:pStyle w:val="ListParagraph"/>
        <w:numPr>
          <w:ilvl w:val="0"/>
          <w:numId w:val="2"/>
        </w:numPr>
        <w:rPr>
          <w:b/>
        </w:rPr>
      </w:pPr>
      <w:r w:rsidRPr="003E20B5">
        <w:rPr>
          <w:b/>
        </w:rPr>
        <w:t>Community Meeting Topics for September 4</w:t>
      </w:r>
      <w:r w:rsidRPr="003E20B5">
        <w:rPr>
          <w:b/>
          <w:vertAlign w:val="superscript"/>
        </w:rPr>
        <w:t>th</w:t>
      </w:r>
    </w:p>
    <w:p w:rsidR="003E20B5" w:rsidRDefault="003E20B5" w:rsidP="003E20B5">
      <w:pPr>
        <w:pStyle w:val="ListParagraph"/>
      </w:pPr>
    </w:p>
    <w:p w:rsidR="00942ED4" w:rsidRDefault="00942ED4" w:rsidP="00942ED4">
      <w:pPr>
        <w:pStyle w:val="ListParagraph"/>
        <w:numPr>
          <w:ilvl w:val="0"/>
          <w:numId w:val="6"/>
        </w:numPr>
      </w:pPr>
      <w:r>
        <w:t>A community meeting will be held on September 4</w:t>
      </w:r>
      <w:r w:rsidRPr="00942ED4">
        <w:rPr>
          <w:vertAlign w:val="superscript"/>
        </w:rPr>
        <w:t>th</w:t>
      </w:r>
      <w:r>
        <w:t xml:space="preserve"> and a few possible topics were discussed with </w:t>
      </w:r>
      <w:r w:rsidR="00B559AF">
        <w:t xml:space="preserve">all Board members </w:t>
      </w:r>
      <w:r>
        <w:t>agreeing that Fire Safety should be the priority.  Jacqueline will check with the Fire Department to see if they would be willing to offer the community some tips for fire prevention and safety.</w:t>
      </w:r>
    </w:p>
    <w:p w:rsidR="00942ED4" w:rsidRDefault="00942ED4" w:rsidP="00942ED4">
      <w:r>
        <w:t>Meeting Adjourned at 9:30</w:t>
      </w:r>
    </w:p>
    <w:p w:rsidR="003E20B5" w:rsidRDefault="003E20B5" w:rsidP="003E20B5">
      <w:pPr>
        <w:pStyle w:val="ListParagraph"/>
      </w:pPr>
    </w:p>
    <w:p w:rsidR="00E034EA" w:rsidRPr="00E034EA" w:rsidRDefault="00E034EA" w:rsidP="00E034EA">
      <w:pPr>
        <w:rPr>
          <w:b/>
        </w:rPr>
      </w:pPr>
    </w:p>
    <w:p w:rsidR="0078161A" w:rsidRDefault="0078161A" w:rsidP="0078161A">
      <w:pPr>
        <w:pStyle w:val="ListParagraph"/>
      </w:pPr>
    </w:p>
    <w:sectPr w:rsidR="0078161A" w:rsidSect="005E6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9C"/>
    <w:multiLevelType w:val="hybridMultilevel"/>
    <w:tmpl w:val="7474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A7707"/>
    <w:multiLevelType w:val="hybridMultilevel"/>
    <w:tmpl w:val="58CC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2950C6"/>
    <w:multiLevelType w:val="hybridMultilevel"/>
    <w:tmpl w:val="4A9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D516F"/>
    <w:multiLevelType w:val="hybridMultilevel"/>
    <w:tmpl w:val="A78A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109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192254"/>
    <w:multiLevelType w:val="hybridMultilevel"/>
    <w:tmpl w:val="6A00F85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6E"/>
    <w:rsid w:val="000709C1"/>
    <w:rsid w:val="000B2CC8"/>
    <w:rsid w:val="001501B3"/>
    <w:rsid w:val="00274F0E"/>
    <w:rsid w:val="003807D6"/>
    <w:rsid w:val="003935F7"/>
    <w:rsid w:val="003E20B5"/>
    <w:rsid w:val="00460252"/>
    <w:rsid w:val="004638C3"/>
    <w:rsid w:val="005E68FA"/>
    <w:rsid w:val="0078161A"/>
    <w:rsid w:val="00791CD1"/>
    <w:rsid w:val="007B0F21"/>
    <w:rsid w:val="008558CB"/>
    <w:rsid w:val="008646C3"/>
    <w:rsid w:val="00942ED4"/>
    <w:rsid w:val="00A72E90"/>
    <w:rsid w:val="00B25BE7"/>
    <w:rsid w:val="00B559AF"/>
    <w:rsid w:val="00B81696"/>
    <w:rsid w:val="00BE58FD"/>
    <w:rsid w:val="00C34265"/>
    <w:rsid w:val="00CA0D22"/>
    <w:rsid w:val="00CC4656"/>
    <w:rsid w:val="00CD596E"/>
    <w:rsid w:val="00D97F98"/>
    <w:rsid w:val="00E034EA"/>
    <w:rsid w:val="00EC3FD2"/>
    <w:rsid w:val="00EE108D"/>
    <w:rsid w:val="00EF3A1D"/>
    <w:rsid w:val="00F0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Molenaar</dc:creator>
  <cp:lastModifiedBy>amymolenaar</cp:lastModifiedBy>
  <cp:revision>2</cp:revision>
  <dcterms:created xsi:type="dcterms:W3CDTF">2011-09-13T06:30:00Z</dcterms:created>
  <dcterms:modified xsi:type="dcterms:W3CDTF">2011-09-13T06:30:00Z</dcterms:modified>
</cp:coreProperties>
</file>